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6" w:rsidRDefault="00045FD6" w:rsidP="00045F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SZKOLNY ZESTAW PODRĘCZNIKÓW</w:t>
      </w:r>
    </w:p>
    <w:p w:rsidR="00045FD6" w:rsidRDefault="00045FD6" w:rsidP="00045F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ZESPÓŁ SZKÓŁ PONADGIMNAZJALNYCH NR 3</w:t>
      </w:r>
    </w:p>
    <w:p w:rsidR="00045FD6" w:rsidRDefault="00045FD6" w:rsidP="00045F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IM. JANA PAWŁA II</w:t>
      </w:r>
    </w:p>
    <w:p w:rsidR="00045FD6" w:rsidRDefault="00045FD6" w:rsidP="00045F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W JAWORZNIE</w:t>
      </w:r>
    </w:p>
    <w:p w:rsidR="00045FD6" w:rsidRDefault="00045FD6" w:rsidP="00045FD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ROK SZKOLNY 2019/2020</w:t>
      </w:r>
    </w:p>
    <w:p w:rsidR="00045FD6" w:rsidRDefault="00045FD6" w:rsidP="00045FD6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TECHNIKUM NR 1</w:t>
      </w:r>
    </w:p>
    <w:p w:rsidR="00045FD6" w:rsidRDefault="00045FD6" w:rsidP="00045F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(po gimnazjum)</w:t>
      </w:r>
    </w:p>
    <w:p w:rsidR="00045FD6" w:rsidRDefault="00045FD6" w:rsidP="00045FD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Klasa 2</w:t>
      </w:r>
    </w:p>
    <w:tbl>
      <w:tblPr>
        <w:tblStyle w:val="Tabela-Siatka"/>
        <w:tblW w:w="0" w:type="auto"/>
        <w:tblLook w:val="04A0"/>
      </w:tblPr>
      <w:tblGrid>
        <w:gridCol w:w="2943"/>
        <w:gridCol w:w="4820"/>
        <w:gridCol w:w="142"/>
        <w:gridCol w:w="141"/>
        <w:gridCol w:w="2835"/>
        <w:gridCol w:w="284"/>
        <w:gridCol w:w="2979"/>
      </w:tblGrid>
      <w:tr w:rsidR="00045FD6" w:rsidTr="00045FD6">
        <w:tc>
          <w:tcPr>
            <w:tcW w:w="14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OGÓLNOKSZTAŁCĄCYM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PRZEDMIOT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polski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1"/>
              <w:spacing w:before="0"/>
              <w:outlineLvl w:val="0"/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  <w:t xml:space="preserve">Dariusz Chemperek, Adam Kalbarczyk, </w:t>
            </w:r>
            <w:r>
              <w:rPr>
                <w:rFonts w:asciiTheme="minorHAnsi" w:hAnsiTheme="minorHAnsi" w:cs="Arial"/>
                <w:b w:val="0"/>
                <w:color w:val="auto"/>
                <w:sz w:val="32"/>
                <w:szCs w:val="32"/>
                <w:lang w:eastAsia="en-US"/>
              </w:rPr>
              <w:t>Nowe Zrozumieć tekst - zrozumieć człowieka. Romantyzm - pozytywizm. Podręcznik do języka polskiego. Klasa 2. Część 1</w:t>
            </w:r>
            <w:r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  <w:t xml:space="preserve">. Liceum i </w:t>
            </w:r>
            <w:r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  <w:lastRenderedPageBreak/>
              <w:t>technikum Podręcznik do języka polskiego Zakres podstawowy i rozszerzony. Wyd. WSiP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lastRenderedPageBreak/>
              <w:t>703/3/2014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Język angielski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eastAsia="Calibri" w:cs="Calibri"/>
                <w:b/>
                <w:sz w:val="32"/>
                <w:szCs w:val="32"/>
                <w:lang w:val="en-US"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David Spencer,</w:t>
            </w:r>
          </w:p>
          <w:p w:rsidR="00045FD6" w:rsidRDefault="00045FD6">
            <w:pPr>
              <w:rPr>
                <w:rFonts w:eastAsia="Calibri" w:cs="Calibri"/>
                <w:b/>
                <w:sz w:val="32"/>
                <w:szCs w:val="32"/>
                <w:lang w:val="en-US" w:eastAsia="en-US"/>
              </w:rPr>
            </w:pPr>
            <w:r>
              <w:rPr>
                <w:rFonts w:eastAsia="Calibri" w:cs="Calibri"/>
                <w:sz w:val="32"/>
                <w:szCs w:val="32"/>
                <w:lang w:val="en-US" w:eastAsia="en-US"/>
              </w:rPr>
              <w:t>Gateway2/Gateway3</w:t>
            </w:r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Wyd</w:t>
            </w:r>
            <w:proofErr w:type="spellEnd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. Macmillan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674/2/2013/2015, 674/3/2014/2015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niemiecki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Direkt neu 1b. </w:t>
            </w:r>
          </w:p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Wyd. LektorKlett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333/2/2015/z2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Podręcznik i ćwiczenia - obowiązkowe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rosyjski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1.Mirosław Zybert, </w:t>
            </w:r>
            <w:r>
              <w:rPr>
                <w:sz w:val="32"/>
                <w:szCs w:val="32"/>
                <w:lang w:eastAsia="en-US"/>
              </w:rPr>
              <w:t>Nowyj dialog 1. Język rosyjski.</w:t>
            </w:r>
            <w:r>
              <w:rPr>
                <w:b/>
                <w:sz w:val="32"/>
                <w:szCs w:val="32"/>
                <w:lang w:eastAsia="en-US"/>
              </w:rPr>
              <w:t xml:space="preserve"> Podręcznik. Wyd. WSiP</w:t>
            </w:r>
          </w:p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2.Mirosław Zybert, </w:t>
            </w:r>
            <w:r>
              <w:rPr>
                <w:sz w:val="32"/>
                <w:szCs w:val="32"/>
                <w:lang w:eastAsia="en-US"/>
              </w:rPr>
              <w:t>Nowyj dialog 2. Język rosyjski.</w:t>
            </w:r>
            <w:r>
              <w:rPr>
                <w:b/>
                <w:sz w:val="32"/>
                <w:szCs w:val="32"/>
                <w:lang w:eastAsia="en-US"/>
              </w:rPr>
              <w:t xml:space="preserve"> Podręcznik. Wyd. WSiP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684/1/2014/2014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684/2/2014/2015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Chemia 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Poziom rozszerzony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Podręcznik zostanie podany we wrześniu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Geografia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Poziom rozszerzony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Podręcznik zostanie podany we wrześniu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Matematyka 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Poziom rozszerzony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W. Babiański, L.Chańko, J.Czarnowska; 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t xml:space="preserve">MATeMAtyka 2,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Podręcznik do szkół ponadgimnazjalnych. Zakres 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lastRenderedPageBreak/>
              <w:t>rozszerzony. Wyd. Nowa era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lastRenderedPageBreak/>
              <w:t>360/2/2013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Fizyka </w:t>
            </w:r>
          </w:p>
          <w:p w:rsidR="00045FD6" w:rsidRDefault="00045FD6">
            <w:pPr>
              <w:tabs>
                <w:tab w:val="left" w:pos="2309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Poziom rozszerzony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Podręcznik zostanie podany we wrześniu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14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ZAWODOWYM</w:t>
            </w:r>
          </w:p>
        </w:tc>
      </w:tr>
      <w:tr w:rsidR="00045FD6" w:rsidTr="00045FD6">
        <w:tc>
          <w:tcPr>
            <w:tcW w:w="14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Technik pojazdów samochodowych</w:t>
            </w:r>
          </w:p>
        </w:tc>
      </w:tr>
      <w:tr w:rsidR="00045FD6" w:rsidTr="00045FD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1"/>
              <w:shd w:val="clear" w:color="auto" w:fill="FFFFFF"/>
              <w:spacing w:before="0"/>
              <w:textAlignment w:val="baseline"/>
              <w:outlineLvl w:val="0"/>
              <w:rPr>
                <w:rFonts w:asciiTheme="minorHAnsi" w:eastAsia="Calibri" w:hAnsiTheme="minorHAnsi" w:cstheme="minorHAnsi"/>
                <w:bCs w:val="0"/>
                <w:sz w:val="32"/>
                <w:szCs w:val="3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  <w:t xml:space="preserve">Marek Gabryelewicz, </w:t>
            </w:r>
            <w:r>
              <w:rPr>
                <w:rFonts w:asciiTheme="minorHAnsi" w:eastAsia="Calibri" w:hAnsiTheme="minorHAnsi" w:cstheme="minorHAnsi"/>
                <w:b w:val="0"/>
                <w:bCs w:val="0"/>
                <w:color w:val="auto"/>
                <w:sz w:val="32"/>
                <w:szCs w:val="32"/>
                <w:lang w:eastAsia="en-US"/>
              </w:rPr>
              <w:t>Podwozia i nadwozia pojazdów samochodowych</w:t>
            </w:r>
            <w:r>
              <w:rPr>
                <w:rFonts w:asciiTheme="minorHAnsi" w:eastAsia="Calibri" w:hAnsiTheme="minorHAnsi" w:cstheme="minorHAnsi"/>
                <w:bCs w:val="0"/>
                <w:color w:val="auto"/>
                <w:sz w:val="32"/>
                <w:szCs w:val="32"/>
                <w:lang w:eastAsia="en-US"/>
              </w:rPr>
              <w:t>, Wyd. WKŁ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  <w:lang w:eastAsia="en-US"/>
              </w:rPr>
              <w:t>nieobowiązkowy</w:t>
            </w:r>
          </w:p>
          <w:p w:rsidR="00045FD6" w:rsidRDefault="00045FD6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14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ZAWODOWYM</w:t>
            </w:r>
          </w:p>
        </w:tc>
      </w:tr>
      <w:tr w:rsidR="00045FD6" w:rsidTr="00045FD6">
        <w:tc>
          <w:tcPr>
            <w:tcW w:w="14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color w:val="00B050"/>
                <w:sz w:val="36"/>
                <w:szCs w:val="36"/>
                <w:lang w:eastAsia="en-US"/>
              </w:rPr>
            </w:pPr>
            <w:r>
              <w:rPr>
                <w:b/>
                <w:color w:val="00B050"/>
                <w:sz w:val="36"/>
                <w:szCs w:val="36"/>
                <w:lang w:eastAsia="en-US"/>
              </w:rPr>
              <w:t>Technik fryzjerstwa</w:t>
            </w:r>
          </w:p>
        </w:tc>
      </w:tr>
      <w:tr w:rsidR="00045FD6" w:rsidTr="00045FD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spacing w:after="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Teresa Kuligowska – Jakubik, Małgorzata Richter 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Techniki fryzjerskie zmiany koloru włosów,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Wyd. WSiP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spacing w:after="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Teresa Kuligowska – Jakubik, Małgorzata Richter,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Techniki fryzjerskie strzyżenia włosów, formowania fryzur i ondulowania,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WSiP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14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ZAWODOWYM</w:t>
            </w:r>
          </w:p>
        </w:tc>
      </w:tr>
      <w:tr w:rsidR="00045FD6" w:rsidTr="00045FD6">
        <w:tc>
          <w:tcPr>
            <w:tcW w:w="14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color w:val="0070C0"/>
                <w:sz w:val="36"/>
                <w:szCs w:val="36"/>
                <w:lang w:eastAsia="en-US"/>
              </w:rPr>
            </w:pPr>
            <w:r>
              <w:rPr>
                <w:b/>
                <w:color w:val="0070C0"/>
                <w:sz w:val="36"/>
                <w:szCs w:val="36"/>
                <w:lang w:eastAsia="en-US"/>
              </w:rPr>
              <w:t>Technik mechanik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3"/>
              <w:spacing w:before="0"/>
              <w:outlineLvl w:val="2"/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lastRenderedPageBreak/>
              <w:t xml:space="preserve">Janusz Figurski, Stanisław Popis, </w:t>
            </w:r>
            <w:r>
              <w:rPr>
                <w:rFonts w:asciiTheme="minorHAnsi" w:hAnsiTheme="minorHAnsi"/>
                <w:b w:val="0"/>
                <w:color w:val="auto"/>
                <w:sz w:val="32"/>
                <w:szCs w:val="32"/>
                <w:lang w:eastAsia="en-US"/>
              </w:rPr>
              <w:t>Przygotowywanie konwencjonalnych obrabiarek skrawających do obróbki</w:t>
            </w:r>
            <w:r>
              <w:rPr>
                <w:rFonts w:asciiTheme="minorHAnsi" w:hAnsiTheme="minorHAnsi"/>
                <w:color w:val="auto"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04 / 2016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4"/>
              <w:spacing w:before="0" w:beforeAutospacing="0"/>
              <w:outlineLvl w:val="3"/>
              <w:rPr>
                <w:rFonts w:asciiTheme="minorHAnsi" w:hAnsi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 xml:space="preserve">Janusz Figurski, Stanisław Popis, </w:t>
            </w:r>
            <w:r>
              <w:rPr>
                <w:rFonts w:asciiTheme="minorHAnsi" w:hAnsiTheme="minorHAnsi"/>
                <w:b w:val="0"/>
                <w:sz w:val="32"/>
                <w:szCs w:val="32"/>
                <w:lang w:eastAsia="en-US"/>
              </w:rPr>
              <w:t>Wykonywanie obróbki na konwencjonalnych obrabiarkach skrawających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03 / 2016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</w:tbl>
    <w:p w:rsidR="00045FD6" w:rsidRDefault="00045FD6" w:rsidP="00045FD6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TECHNIKUM NR 1</w:t>
      </w:r>
    </w:p>
    <w:p w:rsidR="00045FD6" w:rsidRDefault="00045FD6" w:rsidP="00045F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(po gimnazjum)</w:t>
      </w:r>
    </w:p>
    <w:p w:rsidR="00045FD6" w:rsidRDefault="00045FD6" w:rsidP="00045FD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Klasa 3</w:t>
      </w:r>
    </w:p>
    <w:tbl>
      <w:tblPr>
        <w:tblStyle w:val="Tabela-Siatka"/>
        <w:tblW w:w="0" w:type="auto"/>
        <w:tblLook w:val="04A0"/>
      </w:tblPr>
      <w:tblGrid>
        <w:gridCol w:w="2802"/>
        <w:gridCol w:w="4961"/>
        <w:gridCol w:w="3118"/>
        <w:gridCol w:w="3263"/>
      </w:tblGrid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OGÓLNOKSZTAŁCĄCYM</w:t>
            </w:r>
          </w:p>
        </w:tc>
      </w:tr>
      <w:tr w:rsidR="00045FD6" w:rsidTr="00045F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PRZEDMIOT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polski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1"/>
              <w:spacing w:before="0"/>
              <w:outlineLvl w:val="0"/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  <w:t xml:space="preserve">Dariusz Chemperek, Adam Kalbarczyk, </w:t>
            </w:r>
            <w:r>
              <w:rPr>
                <w:rFonts w:asciiTheme="minorHAnsi" w:hAnsiTheme="minorHAnsi" w:cs="Arial"/>
                <w:b w:val="0"/>
                <w:color w:val="auto"/>
                <w:sz w:val="32"/>
                <w:szCs w:val="32"/>
                <w:lang w:eastAsia="en-US"/>
              </w:rPr>
              <w:t xml:space="preserve">Nowe Zrozumieć tekst - zrozumieć człowieka Modernizm - dwudziestolecie międzywojenne Klasa 2 Część 2. </w:t>
            </w:r>
            <w:r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  <w:t xml:space="preserve">Liceum i technikum Podręcznik do języka polskiego Zakres podstawowy i rozszerzony. </w:t>
            </w:r>
            <w:r>
              <w:rPr>
                <w:rFonts w:asciiTheme="minorHAnsi" w:hAnsiTheme="minorHAnsi" w:cs="Arial"/>
                <w:color w:val="auto"/>
                <w:sz w:val="32"/>
                <w:szCs w:val="32"/>
                <w:lang w:eastAsia="en-US"/>
              </w:rPr>
              <w:lastRenderedPageBreak/>
              <w:t>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lastRenderedPageBreak/>
              <w:t>703/4/2016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Język angielski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eastAsia="Calibri" w:cs="Calibri"/>
                <w:b/>
                <w:sz w:val="32"/>
                <w:szCs w:val="32"/>
                <w:lang w:val="en-US"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 xml:space="preserve">David Spencer, </w:t>
            </w:r>
            <w:r>
              <w:rPr>
                <w:rFonts w:eastAsia="Calibri" w:cs="Calibri"/>
                <w:sz w:val="32"/>
                <w:szCs w:val="32"/>
                <w:lang w:val="en-US" w:eastAsia="en-US"/>
              </w:rPr>
              <w:t>Gateway 3</w:t>
            </w:r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Wyd</w:t>
            </w:r>
            <w:proofErr w:type="spellEnd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. Macmillan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674/3/2014/2015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niemiecki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Direkt neu 2a. </w:t>
            </w:r>
          </w:p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Wyd. LektorKlett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333/3/2015/z1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Podręcznik i ćwiczenia - obowiązkowe</w:t>
            </w:r>
          </w:p>
        </w:tc>
      </w:tr>
      <w:tr w:rsidR="00045FD6" w:rsidTr="00045F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rosyjski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1. Mirosław Zybert, </w:t>
            </w:r>
            <w:r>
              <w:rPr>
                <w:sz w:val="32"/>
                <w:szCs w:val="32"/>
                <w:lang w:eastAsia="en-US"/>
              </w:rPr>
              <w:t>Nowyj dialog 2. Język rosyjski.</w:t>
            </w:r>
            <w:r>
              <w:rPr>
                <w:b/>
                <w:sz w:val="32"/>
                <w:szCs w:val="32"/>
                <w:lang w:eastAsia="en-US"/>
              </w:rPr>
              <w:t xml:space="preserve"> Podręcznik. Wyd. WSiP</w:t>
            </w:r>
          </w:p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2. O.Tatarchyk, A.Ślęzak-Gwizdała, </w:t>
            </w:r>
            <w:r>
              <w:rPr>
                <w:sz w:val="32"/>
                <w:szCs w:val="32"/>
                <w:lang w:eastAsia="en-US"/>
              </w:rPr>
              <w:t>Nowyj dialog 3.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sz w:val="32"/>
                <w:szCs w:val="32"/>
                <w:lang w:eastAsia="en-US"/>
              </w:rPr>
              <w:t>Język rosyjski.</w:t>
            </w:r>
            <w:r>
              <w:rPr>
                <w:b/>
                <w:sz w:val="32"/>
                <w:szCs w:val="32"/>
                <w:lang w:eastAsia="en-US"/>
              </w:rPr>
              <w:t xml:space="preserve"> Podręcznik.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684/2/2014/2015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684/3/2015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Geografia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Poziom rozszerzony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T.Rachwał, </w:t>
            </w:r>
            <w:r>
              <w:rPr>
                <w:sz w:val="32"/>
                <w:szCs w:val="32"/>
                <w:lang w:eastAsia="en-US"/>
              </w:rPr>
              <w:t>Oblicza geografii 3. Zakres rozszerzony.</w:t>
            </w:r>
            <w:r>
              <w:rPr>
                <w:b/>
                <w:sz w:val="32"/>
                <w:szCs w:val="32"/>
                <w:lang w:eastAsia="en-US"/>
              </w:rPr>
              <w:t xml:space="preserve"> Wyd. 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501/2/2013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Matematyka 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Poziom rozszerzony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spacing w:before="100" w:beforeAutospacing="1" w:after="119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W. Babiański, L.Chańko, J.Czarnowska; 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t>MATeMAtyka 3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, Podręcznik do szkół ponadgimnazjalnych. Zakres rozszerzony. Wyd. Nowa Era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spacing w:before="100" w:beforeAutospacing="1" w:after="119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360/3/2014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Historia i społeczeństwo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M.Markowicz, O.Pytlińska, A.Wyroda, </w:t>
            </w:r>
            <w:r>
              <w:rPr>
                <w:sz w:val="32"/>
                <w:szCs w:val="32"/>
                <w:lang w:eastAsia="en-US"/>
              </w:rPr>
              <w:t xml:space="preserve">HISTORIA I SPOŁECZEŃSTWO. </w:t>
            </w:r>
          </w:p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lastRenderedPageBreak/>
              <w:t>Ojczysty Panteon i ojczyste spory.</w:t>
            </w:r>
            <w:r>
              <w:rPr>
                <w:b/>
                <w:sz w:val="32"/>
                <w:szCs w:val="32"/>
                <w:lang w:eastAsia="en-US"/>
              </w:rPr>
              <w:t xml:space="preserve"> Wyd. WSIP.</w:t>
            </w:r>
          </w:p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Kobieta, mężczyzna, rodzina.</w:t>
            </w:r>
            <w:r>
              <w:rPr>
                <w:b/>
                <w:sz w:val="32"/>
                <w:szCs w:val="32"/>
                <w:lang w:eastAsia="en-US"/>
              </w:rPr>
              <w:t xml:space="preserve"> Wyd. WSIP.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644/1/2013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667/7/2014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lastRenderedPageBreak/>
              <w:t>PRZEDMIOTY W KSZTAŁCENIU ZAWODOWYM</w:t>
            </w: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t>Technik pojazdów samochodowych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Marek Gabryelewicz, </w:t>
            </w:r>
            <w:r>
              <w:rPr>
                <w:sz w:val="32"/>
                <w:szCs w:val="32"/>
                <w:lang w:eastAsia="en-US"/>
              </w:rPr>
              <w:t>Podwozia i nadwozia pojazdów samochodowych</w:t>
            </w:r>
            <w:r>
              <w:rPr>
                <w:b/>
                <w:sz w:val="32"/>
                <w:szCs w:val="32"/>
                <w:lang w:eastAsia="en-US"/>
              </w:rPr>
              <w:t>, Wyd. WKŁ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ZAWODOWYM</w:t>
            </w: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color w:val="00B050"/>
                <w:sz w:val="36"/>
                <w:szCs w:val="36"/>
                <w:lang w:eastAsia="en-US"/>
              </w:rPr>
            </w:pPr>
            <w:r>
              <w:rPr>
                <w:b/>
                <w:color w:val="00B050"/>
                <w:sz w:val="36"/>
                <w:szCs w:val="36"/>
                <w:lang w:eastAsia="en-US"/>
              </w:rPr>
              <w:t>Technik fryzjerstwa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spacing w:after="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Teresa Kuligowska – Jakubik, Małgorzata Richter 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Techniki fryzjerskie zmiany koloru włosów,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ZAWODOWYM</w:t>
            </w: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color w:val="0070C0"/>
                <w:sz w:val="36"/>
                <w:szCs w:val="36"/>
                <w:lang w:eastAsia="en-US"/>
              </w:rPr>
            </w:pPr>
            <w:r>
              <w:rPr>
                <w:b/>
                <w:color w:val="0070C0"/>
                <w:sz w:val="36"/>
                <w:szCs w:val="36"/>
                <w:lang w:eastAsia="en-US"/>
              </w:rPr>
              <w:t>Technik mechanik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4"/>
              <w:spacing w:before="0" w:beforeAutospacing="0"/>
              <w:outlineLvl w:val="3"/>
              <w:rPr>
                <w:rFonts w:asciiTheme="minorHAnsi" w:hAnsi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lastRenderedPageBreak/>
              <w:t xml:space="preserve">Janusz Figurski , </w:t>
            </w:r>
            <w:r>
              <w:rPr>
                <w:rFonts w:asciiTheme="minorHAnsi" w:hAnsiTheme="minorHAnsi"/>
                <w:b w:val="0"/>
                <w:sz w:val="32"/>
                <w:szCs w:val="32"/>
                <w:lang w:eastAsia="en-US"/>
              </w:rPr>
              <w:t>Przygotowywanie obrabiarek sterowanych numerycznie do obróbki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 xml:space="preserve"> ,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07 / 2016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4"/>
              <w:spacing w:before="0" w:beforeAutospacing="0"/>
              <w:outlineLvl w:val="3"/>
              <w:rPr>
                <w:rFonts w:asciiTheme="minorHAnsi" w:hAnsi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 xml:space="preserve">Janusz Figurski, </w:t>
            </w:r>
            <w:r>
              <w:rPr>
                <w:rFonts w:asciiTheme="minorHAnsi" w:hAnsiTheme="minorHAnsi"/>
                <w:b w:val="0"/>
                <w:sz w:val="32"/>
                <w:szCs w:val="32"/>
                <w:lang w:eastAsia="en-US"/>
              </w:rPr>
              <w:t>Wykonywanie obróbki na obrabiarkach sterowanych numerycznie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08 / 2016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ZAWODOWYM</w:t>
            </w: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color w:val="FFC000"/>
                <w:sz w:val="36"/>
                <w:szCs w:val="36"/>
                <w:lang w:eastAsia="en-US"/>
              </w:rPr>
            </w:pPr>
            <w:r>
              <w:rPr>
                <w:b/>
                <w:color w:val="FFC000"/>
                <w:sz w:val="36"/>
                <w:szCs w:val="36"/>
                <w:lang w:eastAsia="en-US"/>
              </w:rPr>
              <w:t>Technik elektryk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Artur Bielawski, Wacław Kuźma,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Montaż, uruchamianie i konserwacja instalacji, maszyn i urządzeń elektrycznych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. Ee.05. Podręcznik do nauki zawodów technik elektryk i elektryk. Cz.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Irena Chrząszczyk, Anna Tąpolska,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 xml:space="preserve">Montaż, uruchamianie i konserwacja instalacji, maszyn i urządzeń elektrycznych. 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ee.05. podręcznik do nauki zawodów technik elektryk i elektryk. cz.2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obowiązkowy</w:t>
            </w: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Michał Tokarz, Łukasz Lip,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Eksploatacja maszyn, urządzeń i instalacji elektrycznych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. kwalifikacja ee.26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obowiązkowy</w:t>
            </w: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Augustyn Chwaleba, Bogdan Moeschke, Grzegorz Płoszajski,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Elektronika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Elżbieta Goźlińska,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Maszyny elektryczne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Edward Musiał,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 xml:space="preserve">Instalacje i urządzenia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lastRenderedPageBreak/>
              <w:t>elektroenergetyczne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lastRenderedPageBreak/>
              <w:t xml:space="preserve">Witold Kotlarski, Jerzy Grad,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Aparaty i urządzenia elektryczne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Henryk Markiewicz,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Instalacje elektryczne,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Wydawnictwo Naukowo-Techniczne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ZAWODOWYM</w:t>
            </w: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>
              <w:rPr>
                <w:b/>
                <w:color w:val="C00000"/>
                <w:sz w:val="36"/>
                <w:szCs w:val="36"/>
                <w:lang w:eastAsia="en-US"/>
              </w:rPr>
              <w:t>Technik budownictwa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T. Maj, </w:t>
            </w:r>
            <w:r>
              <w:rPr>
                <w:rFonts w:asciiTheme="minorHAnsi" w:hAnsiTheme="minorHAnsi" w:cstheme="minorHAnsi"/>
                <w:b w:val="0"/>
                <w:sz w:val="32"/>
                <w:szCs w:val="32"/>
                <w:lang w:eastAsia="en-US"/>
              </w:rPr>
              <w:t>Sporządzanie kosztorysów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. Kwalifikacja B.30.1. Podręcznik do nauki zawodu technik budownictwa. Wyd. </w:t>
            </w:r>
            <w:r>
              <w:rPr>
                <w:rFonts w:asciiTheme="minorHAnsi" w:hAnsiTheme="minorHAnsi" w:cstheme="minorHAnsi"/>
                <w:bCs w:val="0"/>
                <w:sz w:val="32"/>
                <w:szCs w:val="32"/>
                <w:lang w:eastAsia="en-US"/>
              </w:rPr>
              <w:t xml:space="preserve">WSIP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>28/2014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shd w:val="clear" w:color="auto" w:fill="FFFFFF"/>
              <w:outlineLvl w:val="3"/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n-US"/>
              </w:rPr>
              <w:t xml:space="preserve">T. Maj, </w:t>
            </w:r>
            <w:r>
              <w:rPr>
                <w:rFonts w:asciiTheme="minorHAnsi" w:hAnsiTheme="minorHAnsi" w:cstheme="minorHAnsi"/>
                <w:bCs/>
                <w:sz w:val="32"/>
                <w:szCs w:val="32"/>
                <w:lang w:eastAsia="en-US"/>
              </w:rPr>
              <w:t>Wykonywanie i kontrolowanie robót konstrukcyjno-budowlanych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lang w:eastAsia="en-US"/>
              </w:rPr>
              <w:t>. cz. 1 i 2.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>1.33.20/2018</w:t>
            </w:r>
          </w:p>
          <w:p w:rsidR="00045FD6" w:rsidRDefault="00045F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>1.30.17/2018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T. Maj, </w:t>
            </w:r>
            <w:r>
              <w:rPr>
                <w:rFonts w:asciiTheme="minorHAnsi" w:hAnsiTheme="minorHAnsi" w:cstheme="minorHAnsi"/>
                <w:b w:val="0"/>
                <w:sz w:val="32"/>
                <w:szCs w:val="32"/>
                <w:lang w:eastAsia="en-US"/>
              </w:rPr>
              <w:t>Organizacja i przygotowanie budowy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.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  <w:shd w:val="clear" w:color="auto" w:fill="FFFFFF"/>
                <w:lang w:eastAsia="en-US"/>
              </w:rPr>
              <w:t>7/2013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T. Maj, </w:t>
            </w:r>
            <w:r>
              <w:rPr>
                <w:rFonts w:asciiTheme="minorHAnsi" w:hAnsiTheme="minorHAnsi" w:cstheme="minorHAnsi"/>
                <w:b w:val="0"/>
                <w:sz w:val="32"/>
                <w:szCs w:val="32"/>
                <w:lang w:eastAsia="en-US"/>
              </w:rPr>
              <w:t>Organizacja i technologia robót stanu surowego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 w:cstheme="minorHAnsi"/>
                <w:b/>
                <w:bCs/>
                <w:color w:val="414141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T. Maj, </w:t>
            </w:r>
            <w:r>
              <w:rPr>
                <w:rFonts w:asciiTheme="minorHAnsi" w:hAnsiTheme="minorHAnsi" w:cstheme="minorHAnsi"/>
                <w:b w:val="0"/>
                <w:sz w:val="32"/>
                <w:szCs w:val="32"/>
                <w:lang w:eastAsia="en-US"/>
              </w:rPr>
              <w:t>Organizacja i technologia robót wykończeniowych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 w:cstheme="minorHAnsi"/>
                <w:b/>
                <w:bCs/>
                <w:color w:val="414141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T. Maj,</w:t>
            </w:r>
            <w:bookmarkStart w:id="1" w:name="OLE_LINK1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32"/>
                <w:szCs w:val="32"/>
                <w:lang w:eastAsia="en-US"/>
              </w:rPr>
              <w:t>Utrzymanie obiektów budowlanych</w:t>
            </w:r>
            <w:bookmarkEnd w:id="1"/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 w:cstheme="minorHAnsi"/>
                <w:b/>
                <w:bCs/>
                <w:color w:val="414141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agwe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 xml:space="preserve">T. Maj, </w:t>
            </w:r>
            <w:r>
              <w:rPr>
                <w:rFonts w:asciiTheme="minorHAnsi" w:hAnsiTheme="minorHAnsi" w:cstheme="minorHAnsi"/>
                <w:b w:val="0"/>
                <w:sz w:val="32"/>
                <w:szCs w:val="32"/>
                <w:lang w:eastAsia="en-US"/>
              </w:rPr>
              <w:t>Organizacja robót rozbiórkowych</w:t>
            </w:r>
            <w:r>
              <w:rPr>
                <w:rFonts w:asciiTheme="minorHAnsi" w:hAnsiTheme="minorHAnsi" w:cstheme="minorHAnsi"/>
                <w:sz w:val="32"/>
                <w:szCs w:val="32"/>
                <w:lang w:eastAsia="en-US"/>
              </w:rPr>
              <w:t>, Wyd. WSiP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rFonts w:asciiTheme="minorHAnsi" w:hAnsiTheme="minorHAnsi" w:cstheme="minorHAnsi"/>
                <w:b/>
                <w:bCs/>
                <w:color w:val="414141"/>
                <w:sz w:val="32"/>
                <w:szCs w:val="32"/>
                <w:shd w:val="clear" w:color="auto" w:fill="FFFFFF"/>
                <w:lang w:eastAsia="en-US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</w:tbl>
    <w:p w:rsidR="00045FD6" w:rsidRDefault="00045FD6" w:rsidP="00045FD6">
      <w:pPr>
        <w:rPr>
          <w:b/>
          <w:color w:val="00B050"/>
          <w:sz w:val="36"/>
          <w:szCs w:val="36"/>
        </w:rPr>
      </w:pPr>
    </w:p>
    <w:p w:rsidR="00045FD6" w:rsidRDefault="00045FD6" w:rsidP="00045FD6">
      <w:pPr>
        <w:jc w:val="center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lastRenderedPageBreak/>
        <w:t>TECHNIKUM NR 1</w:t>
      </w:r>
    </w:p>
    <w:p w:rsidR="00045FD6" w:rsidRDefault="00045FD6" w:rsidP="00045F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(po gimnazjum)</w:t>
      </w:r>
    </w:p>
    <w:p w:rsidR="00045FD6" w:rsidRDefault="00045FD6" w:rsidP="00045FD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Klasa 4</w:t>
      </w:r>
    </w:p>
    <w:tbl>
      <w:tblPr>
        <w:tblStyle w:val="Tabela-Siatka"/>
        <w:tblW w:w="0" w:type="auto"/>
        <w:tblLook w:val="04A0"/>
      </w:tblPr>
      <w:tblGrid>
        <w:gridCol w:w="2943"/>
        <w:gridCol w:w="5103"/>
        <w:gridCol w:w="2977"/>
        <w:gridCol w:w="3121"/>
      </w:tblGrid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OGÓLNOKSZTAŁCĄCYM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PRZEDMIOT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polski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5D73D7">
            <w:pPr>
              <w:pStyle w:val="NormalnyWeb"/>
              <w:spacing w:after="0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hyperlink r:id="rId4" w:history="1">
              <w:r w:rsidR="00045FD6">
                <w:rPr>
                  <w:rStyle w:val="Hipercze"/>
                  <w:rFonts w:asciiTheme="minorHAnsi" w:eastAsiaTheme="majorEastAsia" w:hAnsiTheme="minorHAnsi"/>
                  <w:b/>
                  <w:bCs/>
                  <w:sz w:val="32"/>
                  <w:szCs w:val="32"/>
                  <w:lang w:eastAsia="en-US"/>
                </w:rPr>
                <w:t>Dariusz Chemperek</w:t>
              </w:r>
            </w:hyperlink>
            <w:r w:rsidR="00045FD6"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, </w:t>
            </w:r>
            <w:hyperlink r:id="rId5" w:history="1">
              <w:r w:rsidR="00045FD6">
                <w:rPr>
                  <w:rStyle w:val="Hipercze"/>
                  <w:rFonts w:asciiTheme="minorHAnsi" w:eastAsiaTheme="majorEastAsia" w:hAnsiTheme="minorHAnsi"/>
                  <w:b/>
                  <w:bCs/>
                  <w:sz w:val="32"/>
                  <w:szCs w:val="32"/>
                  <w:lang w:eastAsia="en-US"/>
                </w:rPr>
                <w:t>Adam Kalbarczyk</w:t>
              </w:r>
            </w:hyperlink>
            <w:r w:rsidR="00045FD6"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, </w:t>
            </w:r>
            <w:hyperlink r:id="rId6" w:history="1">
              <w:r w:rsidR="00045FD6">
                <w:rPr>
                  <w:rStyle w:val="Hipercze"/>
                  <w:rFonts w:asciiTheme="minorHAnsi" w:eastAsiaTheme="majorEastAsia" w:hAnsiTheme="minorHAnsi"/>
                  <w:b/>
                  <w:bCs/>
                  <w:sz w:val="32"/>
                  <w:szCs w:val="32"/>
                  <w:lang w:eastAsia="en-US"/>
                </w:rPr>
                <w:t>Dariusz Trześniows</w:t>
              </w:r>
            </w:hyperlink>
            <w:hyperlink r:id="rId7" w:history="1">
              <w:r w:rsidR="00045FD6">
                <w:rPr>
                  <w:rStyle w:val="Hipercze"/>
                  <w:rFonts w:asciiTheme="minorHAnsi" w:eastAsiaTheme="majorEastAsia" w:hAnsiTheme="minorHAnsi"/>
                  <w:b/>
                  <w:bCs/>
                  <w:sz w:val="32"/>
                  <w:szCs w:val="32"/>
                  <w:lang w:eastAsia="en-US"/>
                </w:rPr>
                <w:t>ki</w:t>
              </w:r>
            </w:hyperlink>
            <w:r w:rsidR="00045FD6"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,</w:t>
            </w:r>
            <w:r w:rsidR="00045FD6"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</w:t>
            </w:r>
            <w:r w:rsidR="00045FD6">
              <w:rPr>
                <w:rFonts w:asciiTheme="minorHAnsi" w:hAnsiTheme="minorHAnsi" w:cs="Arial"/>
                <w:sz w:val="32"/>
                <w:szCs w:val="32"/>
                <w:lang w:eastAsia="en-US"/>
              </w:rPr>
              <w:t>Nowe Zrozumieć tekst - zrozumieć człowieka. Dwudziestolecie międzywojenne (awangarda) - powojenna nowoczesność</w:t>
            </w:r>
            <w:r w:rsidR="00045FD6">
              <w:rPr>
                <w:rFonts w:asciiTheme="minorHAnsi" w:hAnsiTheme="minorHAnsi" w:cs="Arial"/>
                <w:b/>
                <w:sz w:val="32"/>
                <w:szCs w:val="32"/>
                <w:lang w:eastAsia="en-US"/>
              </w:rPr>
              <w:t>. Podręcznik do języka polskiego. Klasa 3 Liceum i technikum. Zakres podstawowy i rozszerzony. Wyd. WSiP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703/5/2014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NormalnyWeb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angielski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G.Mani</w:t>
            </w:r>
            <w:proofErr w:type="spellEnd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 xml:space="preserve">, </w:t>
            </w:r>
            <w:proofErr w:type="spellStart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D.Gryca</w:t>
            </w:r>
            <w:proofErr w:type="spellEnd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 xml:space="preserve">, </w:t>
            </w:r>
            <w:r>
              <w:rPr>
                <w:rFonts w:eastAsia="Calibri" w:cs="Calibri"/>
                <w:sz w:val="32"/>
                <w:szCs w:val="32"/>
                <w:lang w:val="en-US" w:eastAsia="en-US"/>
              </w:rPr>
              <w:t xml:space="preserve">Oxford Matura </w:t>
            </w:r>
            <w:proofErr w:type="spellStart"/>
            <w:r>
              <w:rPr>
                <w:rFonts w:eastAsia="Calibri" w:cs="Calibri"/>
                <w:sz w:val="32"/>
                <w:szCs w:val="32"/>
                <w:lang w:val="en-US" w:eastAsia="en-US"/>
              </w:rPr>
              <w:t>Trainer</w:t>
            </w:r>
            <w:proofErr w:type="gramStart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>,Wyd</w:t>
            </w:r>
            <w:proofErr w:type="spellEnd"/>
            <w:proofErr w:type="gramEnd"/>
            <w:r>
              <w:rPr>
                <w:rFonts w:eastAsia="Calibri" w:cs="Calibri"/>
                <w:b/>
                <w:sz w:val="32"/>
                <w:szCs w:val="32"/>
                <w:lang w:val="en-US" w:eastAsia="en-US"/>
              </w:rPr>
              <w:t xml:space="preserve">. </w:t>
            </w: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Oxford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688/1/2014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eastAsia="Calibri" w:cs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Język niemiecki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Direkt. Repetytorium maturalne.</w:t>
            </w:r>
            <w:r>
              <w:rPr>
                <w:b/>
                <w:sz w:val="32"/>
                <w:szCs w:val="32"/>
                <w:lang w:eastAsia="en-US"/>
              </w:rPr>
              <w:t xml:space="preserve"> Poziom podstawowy. Wyd. </w:t>
            </w:r>
            <w:r>
              <w:rPr>
                <w:b/>
                <w:sz w:val="32"/>
                <w:szCs w:val="32"/>
                <w:lang w:eastAsia="en-US"/>
              </w:rPr>
              <w:lastRenderedPageBreak/>
              <w:t xml:space="preserve">LektorKlett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lastRenderedPageBreak/>
              <w:t>Język rosyjski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O.Tatarchyk, A.Ślęzak-Gwizdała, </w:t>
            </w:r>
            <w:r>
              <w:rPr>
                <w:sz w:val="32"/>
                <w:szCs w:val="32"/>
                <w:lang w:eastAsia="en-US"/>
              </w:rPr>
              <w:t>Nowyj dialog 3.</w:t>
            </w:r>
            <w:r>
              <w:rPr>
                <w:b/>
                <w:sz w:val="32"/>
                <w:szCs w:val="32"/>
                <w:lang w:eastAsia="en-US"/>
              </w:rPr>
              <w:t xml:space="preserve"> Język rosyjski. Podręcznik. Wyd. WSiP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684/3/2015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Chemia 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Poziom rozszerzony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asciiTheme="minorHAnsi" w:hAnsiTheme="minorHAnsi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Maria Litwin, Szarota Styka-Wlazło, Joanna Szymońska,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 xml:space="preserve">To jest chemia 2. </w:t>
            </w:r>
          </w:p>
          <w:tbl>
            <w:tblPr>
              <w:tblW w:w="0" w:type="auto"/>
              <w:tblCellSpacing w:w="15" w:type="dxa"/>
              <w:tblLook w:val="04A0"/>
            </w:tblPr>
            <w:tblGrid>
              <w:gridCol w:w="4733"/>
              <w:gridCol w:w="81"/>
            </w:tblGrid>
            <w:tr w:rsidR="00045FD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5FD6" w:rsidRDefault="00045FD6">
                  <w:pPr>
                    <w:spacing w:after="0" w:line="240" w:lineRule="auto"/>
                    <w:rPr>
                      <w:rFonts w:asciiTheme="minorHAnsi" w:hAnsiTheme="minorHAnsi"/>
                      <w:sz w:val="32"/>
                      <w:szCs w:val="32"/>
                      <w:lang w:eastAsia="en-US"/>
                    </w:rPr>
                  </w:pPr>
                  <w:r>
                    <w:rPr>
                      <w:rFonts w:asciiTheme="minorHAnsi" w:hAnsiTheme="minorHAnsi"/>
                      <w:sz w:val="32"/>
                      <w:szCs w:val="32"/>
                      <w:lang w:eastAsia="en-US"/>
                    </w:rPr>
                    <w:t xml:space="preserve">Zakres rozszerzony. 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  <w:lang w:eastAsia="en-US"/>
                    </w:rPr>
                    <w:t>Wyd. Nowa Era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045FD6" w:rsidRDefault="00045FD6">
                  <w:pPr>
                    <w:spacing w:after="0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528/2/2013/2016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Geografia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Poziom rozszerzony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M.Więckowski, R.Malarz, </w:t>
            </w:r>
            <w:r>
              <w:rPr>
                <w:sz w:val="32"/>
                <w:szCs w:val="32"/>
                <w:lang w:eastAsia="en-US"/>
              </w:rPr>
              <w:t>Oblicza geografii 3. Zakres rozszerzony.</w:t>
            </w:r>
            <w:r>
              <w:rPr>
                <w:b/>
                <w:sz w:val="32"/>
                <w:szCs w:val="32"/>
                <w:lang w:eastAsia="en-US"/>
              </w:rPr>
              <w:t xml:space="preserve"> Wyd. Nowa 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501/3/2014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Matematyka 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Poziom rozszerzony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spacing w:before="100" w:beforeAutospacing="1" w:after="119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W. Babiański, L.Chańko, J.Czarnowska; </w:t>
            </w:r>
            <w:r>
              <w:rPr>
                <w:rFonts w:asciiTheme="minorHAnsi" w:hAnsiTheme="minorHAnsi"/>
                <w:bCs/>
                <w:sz w:val="32"/>
                <w:szCs w:val="32"/>
                <w:lang w:eastAsia="en-US"/>
              </w:rPr>
              <w:t>MATeMAtyka 2 i 3,</w:t>
            </w: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 xml:space="preserve"> Podręcznik do szkół ponadgimnazjalnych. Zakres rozszerzony. Wyd. Nowa 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spacing w:before="100" w:beforeAutospacing="1" w:after="119"/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  <w:lang w:eastAsia="en-US"/>
              </w:rPr>
              <w:t>360/3/2014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lang w:eastAsia="en-US"/>
              </w:rPr>
            </w:pPr>
            <w:r>
              <w:rPr>
                <w:rFonts w:eastAsia="Calibri" w:cs="Calibri"/>
                <w:b/>
                <w:sz w:val="32"/>
                <w:szCs w:val="32"/>
                <w:lang w:eastAsia="en-US"/>
              </w:rPr>
              <w:t>obowiązkowy</w:t>
            </w:r>
          </w:p>
        </w:tc>
      </w:tr>
      <w:tr w:rsidR="00045FD6" w:rsidTr="00045FD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Historia i społeczeństwo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M.Markowicz, O.Pytlińska, A.Wyroda, </w:t>
            </w:r>
            <w:r>
              <w:rPr>
                <w:sz w:val="32"/>
                <w:szCs w:val="32"/>
                <w:lang w:eastAsia="en-US"/>
              </w:rPr>
              <w:t xml:space="preserve">HISTORIA I SPOŁECZEŃSTWO. </w:t>
            </w:r>
          </w:p>
          <w:p w:rsidR="00045FD6" w:rsidRDefault="00045FD6">
            <w:pPr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Rządzący i rządzeni.</w:t>
            </w:r>
          </w:p>
          <w:p w:rsidR="00045FD6" w:rsidRDefault="00045FD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Język, komunikacja i media. </w:t>
            </w:r>
            <w:r>
              <w:rPr>
                <w:b/>
                <w:sz w:val="32"/>
                <w:szCs w:val="32"/>
                <w:lang w:eastAsia="en-US"/>
              </w:rPr>
              <w:t>Wyd. WSIP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667/4/2013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667/5/2014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ZAWODOWYM</w:t>
            </w: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color w:val="FF0000"/>
                <w:sz w:val="36"/>
                <w:szCs w:val="36"/>
                <w:lang w:eastAsia="en-US"/>
              </w:rPr>
            </w:pPr>
            <w:r>
              <w:rPr>
                <w:b/>
                <w:color w:val="FF0000"/>
                <w:sz w:val="36"/>
                <w:szCs w:val="36"/>
                <w:lang w:eastAsia="en-US"/>
              </w:rPr>
              <w:lastRenderedPageBreak/>
              <w:t>Technik pojazdów samochodowych</w:t>
            </w:r>
          </w:p>
        </w:tc>
      </w:tr>
      <w:tr w:rsidR="00045FD6" w:rsidTr="00045FD6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pStyle w:val="h3"/>
              <w:rPr>
                <w:rFonts w:asciiTheme="minorHAnsi" w:hAnsiTheme="minorHAnsi"/>
                <w:b/>
                <w:bCs/>
                <w:kern w:val="36"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Stanisław Kowalczyk, </w:t>
            </w:r>
            <w:r>
              <w:rPr>
                <w:rFonts w:asciiTheme="minorHAnsi" w:hAnsiTheme="minorHAnsi"/>
                <w:bCs/>
                <w:kern w:val="36"/>
                <w:sz w:val="32"/>
                <w:szCs w:val="32"/>
                <w:lang w:eastAsia="en-US"/>
              </w:rPr>
              <w:t>Organizowanie obsługi pojazdów samochodowych</w:t>
            </w:r>
            <w:r>
              <w:rPr>
                <w:rFonts w:asciiTheme="minorHAnsi" w:hAnsiTheme="minorHAnsi"/>
                <w:b/>
                <w:bCs/>
                <w:kern w:val="36"/>
                <w:sz w:val="32"/>
                <w:szCs w:val="32"/>
                <w:lang w:eastAsia="en-US"/>
              </w:rPr>
              <w:t>. Kwalifikacja M.42.1 Podręcznik do nauki zawodu technik pojazdów samochodowych.</w:t>
            </w:r>
          </w:p>
          <w:p w:rsidR="00045FD6" w:rsidRDefault="00045FD6">
            <w:pPr>
              <w:pStyle w:val="h3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Cs/>
                <w:kern w:val="36"/>
                <w:sz w:val="32"/>
                <w:szCs w:val="32"/>
                <w:lang w:eastAsia="en-US"/>
              </w:rPr>
              <w:t>Nadzorowanie obsługi pojazdów samochodowych</w:t>
            </w:r>
            <w:r>
              <w:rPr>
                <w:rFonts w:asciiTheme="minorHAnsi" w:hAnsiTheme="minorHAnsi"/>
                <w:b/>
                <w:bCs/>
                <w:kern w:val="36"/>
                <w:sz w:val="32"/>
                <w:szCs w:val="32"/>
                <w:lang w:eastAsia="en-US"/>
              </w:rPr>
              <w:t xml:space="preserve">. Technik pojazdów samochodowych. Podręcznik. Kwalifikacja M.42.2. 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Wyd.</w:t>
            </w:r>
            <w:r>
              <w:rPr>
                <w:rFonts w:asciiTheme="minorHAnsi" w:hAnsiTheme="minorHAnsi"/>
                <w:b/>
                <w:bCs/>
                <w:kern w:val="36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WSiP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tabs>
                <w:tab w:val="left" w:pos="2674"/>
              </w:tabs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tabs>
                <w:tab w:val="left" w:pos="2674"/>
              </w:tabs>
              <w:ind w:left="45"/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29/2014</w:t>
            </w: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31/2015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nieobowiązkowy</w:t>
            </w: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nieobowiązkowy</w:t>
            </w:r>
          </w:p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color w:val="7030A0"/>
                <w:sz w:val="36"/>
                <w:szCs w:val="36"/>
                <w:lang w:eastAsia="en-US"/>
              </w:rPr>
              <w:t>PRZEDMIOTY W KSZTAŁCENIU ZAWODOWYM</w:t>
            </w:r>
          </w:p>
        </w:tc>
      </w:tr>
      <w:tr w:rsidR="00045FD6" w:rsidTr="00045FD6">
        <w:tc>
          <w:tcPr>
            <w:tcW w:w="1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color w:val="00B050"/>
                <w:sz w:val="36"/>
                <w:szCs w:val="36"/>
                <w:lang w:eastAsia="en-US"/>
              </w:rPr>
            </w:pPr>
            <w:r>
              <w:rPr>
                <w:b/>
                <w:color w:val="00B050"/>
                <w:sz w:val="36"/>
                <w:szCs w:val="36"/>
                <w:lang w:eastAsia="en-US"/>
              </w:rPr>
              <w:t>Technik fryzjerstwa</w:t>
            </w:r>
          </w:p>
        </w:tc>
      </w:tr>
      <w:tr w:rsidR="00045FD6" w:rsidTr="00045FD6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AUTOR, TYTUŁ, WYDAWNICTWO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NR DOPUSZCZENIA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OBOWIĄZKOWY/</w:t>
            </w:r>
          </w:p>
          <w:p w:rsidR="00045FD6" w:rsidRDefault="00045FD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NIEOBOWIĄZKOWY</w:t>
            </w:r>
          </w:p>
        </w:tc>
      </w:tr>
      <w:tr w:rsidR="00045FD6" w:rsidTr="00045FD6"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Beata Wach-Mińkowska, Ewa Mierzwa, </w:t>
            </w:r>
            <w:r>
              <w:rPr>
                <w:rFonts w:asciiTheme="minorHAnsi" w:hAnsiTheme="minorHAnsi"/>
                <w:sz w:val="32"/>
                <w:szCs w:val="32"/>
                <w:lang w:eastAsia="en-US"/>
              </w:rPr>
              <w:t>Stylizacja fryzur.</w:t>
            </w: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 xml:space="preserve"> Technik usług fryzjerskich. Kwalifikacja A.23.2. Podręcznik. Wyd. WSIP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47/2014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FD6" w:rsidRDefault="00045FD6">
            <w:pPr>
              <w:jc w:val="center"/>
              <w:rPr>
                <w:rFonts w:asciiTheme="minorHAnsi" w:hAnsiTheme="minorHAnsi"/>
                <w:b/>
                <w:sz w:val="32"/>
                <w:szCs w:val="32"/>
                <w:lang w:eastAsia="en-US"/>
              </w:rPr>
            </w:pPr>
            <w:r>
              <w:rPr>
                <w:rFonts w:asciiTheme="minorHAnsi" w:hAnsiTheme="minorHAnsi"/>
                <w:b/>
                <w:sz w:val="32"/>
                <w:szCs w:val="32"/>
                <w:lang w:eastAsia="en-US"/>
              </w:rPr>
              <w:t>nieobowiązkowy</w:t>
            </w:r>
          </w:p>
        </w:tc>
      </w:tr>
    </w:tbl>
    <w:p w:rsidR="00807214" w:rsidRDefault="00807214"/>
    <w:sectPr w:rsidR="00807214" w:rsidSect="00CD4A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5FD6"/>
    <w:rsid w:val="00045FD6"/>
    <w:rsid w:val="005A35D0"/>
    <w:rsid w:val="005D73D7"/>
    <w:rsid w:val="00807214"/>
    <w:rsid w:val="00A55C69"/>
    <w:rsid w:val="00AA3B2F"/>
    <w:rsid w:val="00CD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FD6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unhideWhenUsed/>
    <w:qFormat/>
    <w:rsid w:val="00045FD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5FD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45F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5FD6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045FD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h3">
    <w:name w:val="h3"/>
    <w:basedOn w:val="Normalny"/>
    <w:uiPriority w:val="99"/>
    <w:rsid w:val="00045F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4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FD6"/>
    <w:rPr>
      <w:rFonts w:ascii="Calibri" w:eastAsia="Times New Roman" w:hAnsi="Calibri" w:cs="Times New Roman"/>
      <w:lang w:eastAsia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5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unhideWhenUsed/>
    <w:qFormat/>
    <w:rsid w:val="00045FD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045FD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Heading4Char">
    <w:name w:val="Heading 4 Char"/>
    <w:basedOn w:val="DefaultParagraphFont"/>
    <w:link w:val="Heading4"/>
    <w:uiPriority w:val="9"/>
    <w:rsid w:val="00045F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unhideWhenUsed/>
    <w:rsid w:val="00045FD6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045FD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h3">
    <w:name w:val="h3"/>
    <w:basedOn w:val="Normal"/>
    <w:uiPriority w:val="99"/>
    <w:rsid w:val="00045F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4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lep.wsip.pl/autorzy/dariusz-trzesniowski-2113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dariusz-trzesniowski-211327/" TargetMode="External"/><Relationship Id="rId5" Type="http://schemas.openxmlformats.org/officeDocument/2006/relationships/hyperlink" Target="http://sklep.wsip.pl/autorzy/adam-kalbarczyk-211115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sklep.wsip.pl/autorzy/dariusz-chemperek-21111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1279</Words>
  <Characters>7677</Characters>
  <Application>Microsoft Office Word</Application>
  <DocSecurity>0</DocSecurity>
  <Lines>63</Lines>
  <Paragraphs>17</Paragraphs>
  <ScaleCrop>false</ScaleCrop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Krzysztof Bednarek</cp:lastModifiedBy>
  <cp:revision>2</cp:revision>
  <dcterms:created xsi:type="dcterms:W3CDTF">2019-06-21T16:54:00Z</dcterms:created>
  <dcterms:modified xsi:type="dcterms:W3CDTF">2019-06-21T16:54:00Z</dcterms:modified>
</cp:coreProperties>
</file>